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Bill of Rights Notes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Directions: Go to the following link and take notes on the following amendments. </w:t>
      </w:r>
    </w:p>
    <w:p w:rsidR="00000000" w:rsidDel="00000000" w:rsidP="00000000" w:rsidRDefault="00000000" w:rsidRPr="00000000">
      <w:pPr>
        <w:contextualSpacing w:val="0"/>
        <w:jc w:val="left"/>
      </w:pPr>
      <w:hyperlink r:id="rId5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http://www.annenbergclassroom.org/page/the-story-of-the-bill-of-rights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my notes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is the Bill of Rights? (you may have to look this up)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First Amendment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Second Amendment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Fourth Amendment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annenbergclassroom.org/page/the-story-of-the-bill-of-rights" TargetMode="External"/></Relationships>
</file>