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Should Stores Be Allowed to Spy on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Attention Shopper: You are Being Stalked!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by Josh Peters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b w:val="1"/>
                <w:sz w:val="24"/>
                <w:szCs w:val="24"/>
                <w:rtl w:val="0"/>
              </w:rPr>
              <w:t xml:space="preserve">1. </w:t>
            </w:r>
            <w:r w:rsidDel="00000000" w:rsidR="00000000" w:rsidRPr="00000000">
              <w:rPr>
                <w:rtl w:val="0"/>
              </w:rPr>
              <w:t xml:space="preserve">What is this author’s argument regarding surveillance technology?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Write down two pieces of evidence from the essay that support the author’s argument.</w:t>
            </w:r>
          </w:p>
          <w:p w:rsidR="00000000" w:rsidDel="00000000" w:rsidP="00000000" w:rsidRDefault="00000000" w:rsidRPr="00000000">
            <w:pPr>
              <w:keepNext w:val="0"/>
              <w:keepLines w:val="0"/>
              <w:widowControl w:val="0"/>
              <w:spacing w:after="0" w:before="0" w:line="36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360" w:lineRule="auto"/>
              <w:ind w:left="720" w:right="0" w:hanging="360"/>
              <w:contextualSpacing w:val="1"/>
              <w:jc w:val="left"/>
              <w:rPr>
                <w:u w:val="none"/>
              </w:rPr>
            </w:pPr>
            <w:r w:rsidDel="00000000" w:rsidR="00000000" w:rsidRPr="00000000">
              <w:rPr>
                <w:rtl w:val="0"/>
              </w:rPr>
              <w:t xml:space="preserve">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numPr>
                <w:ilvl w:val="0"/>
                <w:numId w:val="2"/>
              </w:numPr>
              <w:spacing w:after="0" w:before="0" w:line="360" w:lineRule="auto"/>
              <w:ind w:left="720" w:right="0" w:hanging="360"/>
              <w:contextualSpacing w:val="1"/>
              <w:jc w:val="left"/>
              <w:rPr>
                <w:u w:val="none"/>
              </w:rPr>
            </w:pPr>
            <w:r w:rsidDel="00000000" w:rsidR="00000000" w:rsidRPr="00000000">
              <w:rPr>
                <w:rtl w:val="0"/>
              </w:rPr>
              <w:t xml:space="preserve">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spacing w:after="0" w:before="0" w:line="36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3. A counterargument goes against the argument. Write down the counterargument from this essay.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right="0"/>
              <w:contextualSpacing w:val="0"/>
              <w:jc w:val="left"/>
            </w:pPr>
            <w:r w:rsidDel="00000000" w:rsidR="00000000" w:rsidRPr="00000000">
              <w:rPr>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spacing w:after="0" w:before="0" w:line="36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4. A rebuttal claims the counterargument is not true. What is this author’s rebuttal?</w:t>
            </w:r>
          </w:p>
          <w:p w:rsidR="00000000" w:rsidDel="00000000" w:rsidP="00000000" w:rsidRDefault="00000000" w:rsidRPr="00000000">
            <w:pPr>
              <w:keepNext w:val="0"/>
              <w:keepLines w:val="0"/>
              <w:widowControl w:val="0"/>
              <w:spacing w:after="0" w:before="0" w:line="360" w:lineRule="auto"/>
              <w:ind w:right="0"/>
              <w:contextualSpacing w:val="0"/>
              <w:jc w:val="left"/>
            </w:pPr>
            <w:r w:rsidDel="00000000" w:rsidR="00000000" w:rsidRPr="00000000">
              <w:rPr>
                <w:rtl w:val="0"/>
              </w:rPr>
              <w:t xml:space="preserve">________________________________________________________________________________________________________________________________________________________________________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High-Tech Tools Help Stores -- and Shoppers</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by Karla Givens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1. </w:t>
            </w:r>
            <w:r w:rsidDel="00000000" w:rsidR="00000000" w:rsidRPr="00000000">
              <w:rPr>
                <w:rtl w:val="0"/>
              </w:rPr>
              <w:t xml:space="preserve">What is this author’s argument regarding surveillance technology?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2. Write down two pieces of evidence from the essay that support the author’s argument.</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u w:val="none"/>
              </w:rPr>
            </w:pPr>
            <w:r w:rsidDel="00000000" w:rsidR="00000000" w:rsidRPr="00000000">
              <w:rPr>
                <w:rtl w:val="0"/>
              </w:rPr>
              <w:t xml:space="preserve">________________________________________________________________________________________________________________________________________________</w:t>
            </w:r>
          </w:p>
          <w:p w:rsidR="00000000" w:rsidDel="00000000" w:rsidP="00000000" w:rsidRDefault="00000000" w:rsidRPr="00000000">
            <w:pPr>
              <w:widowControl w:val="0"/>
              <w:numPr>
                <w:ilvl w:val="0"/>
                <w:numId w:val="1"/>
              </w:numPr>
              <w:spacing w:line="360" w:lineRule="auto"/>
              <w:ind w:left="720" w:hanging="360"/>
              <w:contextualSpacing w:val="1"/>
              <w:rPr>
                <w:u w:val="none"/>
              </w:rPr>
            </w:pPr>
            <w:r w:rsidDel="00000000" w:rsidR="00000000" w:rsidRPr="00000000">
              <w:rPr>
                <w:rtl w:val="0"/>
              </w:rPr>
              <w:t xml:space="preserve">________________________________________________________________________________________________________________________________________________</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3. A counterargument goes against the argument. Write down the counterargument from this essay.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4. A rebuttal claims the counterargument is not true. What is this author’s rebuttal?</w:t>
            </w:r>
          </w:p>
          <w:p w:rsidR="00000000" w:rsidDel="00000000" w:rsidP="00000000" w:rsidRDefault="00000000" w:rsidRPr="00000000">
            <w:pPr>
              <w:widowControl w:val="0"/>
              <w:spacing w:line="36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pPr>
        <w:contextualSpacing w:val="0"/>
      </w:pPr>
      <w:r w:rsidDel="00000000" w:rsidR="00000000" w:rsidRPr="00000000">
        <w:rPr>
          <w:b w:val="1"/>
          <w:sz w:val="28"/>
          <w:szCs w:val="28"/>
          <w:rtl w:val="0"/>
        </w:rPr>
        <w:t xml:space="preserve">Your Reaction:</w:t>
      </w:r>
    </w:p>
    <w:p w:rsidR="00000000" w:rsidDel="00000000" w:rsidP="00000000" w:rsidRDefault="00000000" w:rsidRPr="00000000">
      <w:pPr>
        <w:contextualSpacing w:val="0"/>
      </w:pPr>
      <w:r w:rsidDel="00000000" w:rsidR="00000000" w:rsidRPr="00000000">
        <w:rPr>
          <w:rtl w:val="0"/>
        </w:rPr>
        <w:t xml:space="preserve">What is your reaction to stores using surveillance cameras to film customers? In the box below, write 4-6 sentences describing your reaction to what you read. Do you agree with the use of surveillance cameras. Disagree?</w:t>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Extended Response: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that you have read both essays, you need to decide which author made the stronger argument. In the box below, explain which essay has the stronger argument regarding stores using surveillance cameras. Be sure to provide evidence from the essay that supports your thinking.</w:t>
      </w:r>
    </w:p>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